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D7DE9" w:rsidRDefault="005D7DE9" w:rsidP="004A398B">
      <w:pPr>
        <w:spacing w:after="80"/>
        <w:rPr>
          <w:rFonts w:ascii="Helvetica" w:hAnsi="Helvetica"/>
          <w:b/>
        </w:rPr>
      </w:pPr>
    </w:p>
    <w:p w:rsidR="00423EAB" w:rsidRDefault="004A398B" w:rsidP="004A398B">
      <w:pPr>
        <w:spacing w:after="80"/>
        <w:rPr>
          <w:rFonts w:ascii="Helvetica" w:hAnsi="Helvetica"/>
        </w:rPr>
      </w:pPr>
      <w:r w:rsidRPr="004A398B">
        <w:rPr>
          <w:rFonts w:ascii="Helvetica" w:hAnsi="Helvetica"/>
          <w:b/>
        </w:rPr>
        <w:t xml:space="preserve">Binder tab: </w:t>
      </w:r>
      <w:r>
        <w:rPr>
          <w:rFonts w:ascii="Helvetica" w:hAnsi="Helvetica"/>
        </w:rPr>
        <w:t xml:space="preserve"> Clear plastic sleeve or BHAG tab                                             </w:t>
      </w:r>
      <w:r w:rsidR="007A3E8C" w:rsidRPr="007A3E8C">
        <w:rPr>
          <w:rFonts w:ascii="Helvetica" w:hAnsi="Helvetica"/>
        </w:rPr>
        <w:t>Name</w:t>
      </w:r>
      <w:proofErr w:type="gramStart"/>
      <w:r w:rsidR="007A3E8C" w:rsidRPr="007A3E8C">
        <w:rPr>
          <w:rFonts w:ascii="Helvetica" w:hAnsi="Helvetica"/>
        </w:rPr>
        <w:t xml:space="preserve">: </w:t>
      </w:r>
      <w:r>
        <w:rPr>
          <w:rFonts w:ascii="Helvetica" w:hAnsi="Helvetica"/>
        </w:rPr>
        <w:t xml:space="preserve">                                                                 </w:t>
      </w:r>
      <w:r w:rsidR="007A3E8C">
        <w:rPr>
          <w:rFonts w:ascii="Helvetica" w:hAnsi="Helvetica"/>
        </w:rPr>
        <w:t>Period</w:t>
      </w:r>
      <w:proofErr w:type="gramEnd"/>
      <w:r w:rsidR="007A3E8C">
        <w:rPr>
          <w:rFonts w:ascii="Helvetica" w:hAnsi="Helvetica"/>
        </w:rPr>
        <w:t>:</w:t>
      </w:r>
      <w:r>
        <w:rPr>
          <w:rFonts w:ascii="Helvetica" w:hAnsi="Helvetica"/>
        </w:rPr>
        <w:t xml:space="preserve"> </w:t>
      </w:r>
    </w:p>
    <w:p w:rsidR="007A3E8C" w:rsidRPr="007A3E8C" w:rsidRDefault="007A3E8C" w:rsidP="004A398B">
      <w:pPr>
        <w:spacing w:after="80"/>
        <w:rPr>
          <w:rFonts w:ascii="Helvetica" w:hAnsi="Helvetica"/>
        </w:rPr>
      </w:pPr>
    </w:p>
    <w:tbl>
      <w:tblPr>
        <w:tblpPr w:leftFromText="180" w:rightFromText="180" w:vertAnchor="page" w:horzAnchor="page" w:tblpX="1909" w:tblpY="2431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8"/>
        <w:gridCol w:w="1787"/>
        <w:gridCol w:w="1787"/>
        <w:gridCol w:w="1787"/>
        <w:gridCol w:w="1787"/>
        <w:gridCol w:w="1787"/>
        <w:gridCol w:w="1787"/>
        <w:gridCol w:w="1788"/>
      </w:tblGrid>
      <w:tr w:rsidR="005D7DE9" w:rsidTr="005D7DE9">
        <w:trPr>
          <w:trHeight w:val="529"/>
        </w:trPr>
        <w:tc>
          <w:tcPr>
            <w:tcW w:w="1098" w:type="dxa"/>
          </w:tcPr>
          <w:p w:rsidR="005D7DE9" w:rsidRDefault="005D7DE9" w:rsidP="005D7DE9">
            <w:pPr>
              <w:jc w:val="right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100%</w:t>
            </w:r>
          </w:p>
        </w:tc>
        <w:tc>
          <w:tcPr>
            <w:tcW w:w="1787" w:type="dxa"/>
          </w:tcPr>
          <w:p w:rsidR="005D7DE9" w:rsidRDefault="005D7DE9" w:rsidP="005D7DE9">
            <w:pPr>
              <w:rPr>
                <w:rFonts w:ascii="Helvetica" w:hAnsi="Helvetica"/>
              </w:rPr>
            </w:pPr>
          </w:p>
        </w:tc>
        <w:tc>
          <w:tcPr>
            <w:tcW w:w="1787" w:type="dxa"/>
            <w:shd w:val="clear" w:color="auto" w:fill="C0C0C0"/>
          </w:tcPr>
          <w:p w:rsidR="005D7DE9" w:rsidRDefault="005D7DE9" w:rsidP="005D7DE9">
            <w:pPr>
              <w:rPr>
                <w:rFonts w:ascii="Helvetica" w:hAnsi="Helvetica"/>
              </w:rPr>
            </w:pPr>
          </w:p>
        </w:tc>
        <w:tc>
          <w:tcPr>
            <w:tcW w:w="1787" w:type="dxa"/>
          </w:tcPr>
          <w:p w:rsidR="005D7DE9" w:rsidRDefault="005D7DE9" w:rsidP="005D7DE9">
            <w:pPr>
              <w:rPr>
                <w:rFonts w:ascii="Helvetica" w:hAnsi="Helvetica"/>
              </w:rPr>
            </w:pPr>
          </w:p>
        </w:tc>
        <w:tc>
          <w:tcPr>
            <w:tcW w:w="1787" w:type="dxa"/>
            <w:shd w:val="clear" w:color="auto" w:fill="C0C0C0"/>
          </w:tcPr>
          <w:p w:rsidR="005D7DE9" w:rsidRDefault="005D7DE9" w:rsidP="005D7DE9">
            <w:pPr>
              <w:rPr>
                <w:rFonts w:ascii="Helvetica" w:hAnsi="Helvetica"/>
              </w:rPr>
            </w:pPr>
          </w:p>
        </w:tc>
        <w:tc>
          <w:tcPr>
            <w:tcW w:w="1787" w:type="dxa"/>
          </w:tcPr>
          <w:p w:rsidR="005D7DE9" w:rsidRDefault="005D7DE9" w:rsidP="005D7DE9">
            <w:pPr>
              <w:rPr>
                <w:rFonts w:ascii="Helvetica" w:hAnsi="Helvetica"/>
              </w:rPr>
            </w:pPr>
          </w:p>
        </w:tc>
        <w:tc>
          <w:tcPr>
            <w:tcW w:w="1787" w:type="dxa"/>
            <w:shd w:val="clear" w:color="auto" w:fill="C0C0C0"/>
          </w:tcPr>
          <w:p w:rsidR="005D7DE9" w:rsidRDefault="005D7DE9" w:rsidP="005D7DE9">
            <w:pPr>
              <w:rPr>
                <w:rFonts w:ascii="Helvetica" w:hAnsi="Helvetica"/>
              </w:rPr>
            </w:pPr>
          </w:p>
        </w:tc>
        <w:tc>
          <w:tcPr>
            <w:tcW w:w="1788" w:type="dxa"/>
          </w:tcPr>
          <w:p w:rsidR="005D7DE9" w:rsidRDefault="005D7DE9" w:rsidP="005D7DE9">
            <w:pPr>
              <w:rPr>
                <w:rFonts w:ascii="Helvetica" w:hAnsi="Helvetica"/>
              </w:rPr>
            </w:pPr>
          </w:p>
        </w:tc>
      </w:tr>
      <w:tr w:rsidR="005D7DE9" w:rsidTr="005D7DE9">
        <w:trPr>
          <w:trHeight w:val="528"/>
        </w:trPr>
        <w:tc>
          <w:tcPr>
            <w:tcW w:w="1098" w:type="dxa"/>
            <w:tcBorders>
              <w:bottom w:val="single" w:sz="4" w:space="0" w:color="auto"/>
            </w:tcBorders>
          </w:tcPr>
          <w:p w:rsidR="005D7DE9" w:rsidRDefault="005D7DE9" w:rsidP="005D7DE9">
            <w:pPr>
              <w:jc w:val="right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90%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5D7DE9" w:rsidRDefault="005D7DE9" w:rsidP="005D7DE9">
            <w:pPr>
              <w:rPr>
                <w:rFonts w:ascii="Helvetica" w:hAnsi="Helvetica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C0C0C0"/>
          </w:tcPr>
          <w:p w:rsidR="005D7DE9" w:rsidRDefault="005D7DE9" w:rsidP="005D7DE9">
            <w:pPr>
              <w:rPr>
                <w:rFonts w:ascii="Helvetica" w:hAnsi="Helvetica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5D7DE9" w:rsidRDefault="005D7DE9" w:rsidP="005D7DE9">
            <w:pPr>
              <w:rPr>
                <w:rFonts w:ascii="Helvetica" w:hAnsi="Helvetica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C0C0C0"/>
          </w:tcPr>
          <w:p w:rsidR="005D7DE9" w:rsidRDefault="005D7DE9" w:rsidP="005D7DE9">
            <w:pPr>
              <w:rPr>
                <w:rFonts w:ascii="Helvetica" w:hAnsi="Helvetica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5D7DE9" w:rsidRDefault="005D7DE9" w:rsidP="005D7DE9">
            <w:pPr>
              <w:rPr>
                <w:rFonts w:ascii="Helvetica" w:hAnsi="Helvetica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C0C0C0"/>
          </w:tcPr>
          <w:p w:rsidR="005D7DE9" w:rsidRDefault="005D7DE9" w:rsidP="005D7DE9">
            <w:pPr>
              <w:rPr>
                <w:rFonts w:ascii="Helvetica" w:hAnsi="Helvetica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5D7DE9" w:rsidRDefault="005D7DE9" w:rsidP="005D7DE9">
            <w:pPr>
              <w:rPr>
                <w:rFonts w:ascii="Helvetica" w:hAnsi="Helvetica"/>
              </w:rPr>
            </w:pPr>
          </w:p>
        </w:tc>
      </w:tr>
      <w:tr w:rsidR="005D7DE9" w:rsidTr="005D7DE9">
        <w:trPr>
          <w:trHeight w:val="529"/>
        </w:trPr>
        <w:tc>
          <w:tcPr>
            <w:tcW w:w="1098" w:type="dxa"/>
            <w:tcBorders>
              <w:bottom w:val="thickThinMediumGap" w:sz="24" w:space="0" w:color="auto"/>
            </w:tcBorders>
          </w:tcPr>
          <w:p w:rsidR="005D7DE9" w:rsidRDefault="005D7DE9" w:rsidP="005D7DE9">
            <w:pPr>
              <w:jc w:val="right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80%</w:t>
            </w:r>
          </w:p>
        </w:tc>
        <w:tc>
          <w:tcPr>
            <w:tcW w:w="1787" w:type="dxa"/>
            <w:tcBorders>
              <w:bottom w:val="thickThinMediumGap" w:sz="24" w:space="0" w:color="auto"/>
            </w:tcBorders>
          </w:tcPr>
          <w:p w:rsidR="005D7DE9" w:rsidRDefault="005D7DE9" w:rsidP="005D7DE9">
            <w:pPr>
              <w:rPr>
                <w:rFonts w:ascii="Helvetica" w:hAnsi="Helvetica"/>
              </w:rPr>
            </w:pPr>
          </w:p>
        </w:tc>
        <w:tc>
          <w:tcPr>
            <w:tcW w:w="1787" w:type="dxa"/>
            <w:tcBorders>
              <w:bottom w:val="thickThinMediumGap" w:sz="24" w:space="0" w:color="auto"/>
            </w:tcBorders>
            <w:shd w:val="clear" w:color="auto" w:fill="C0C0C0"/>
          </w:tcPr>
          <w:p w:rsidR="005D7DE9" w:rsidRDefault="005D7DE9" w:rsidP="005D7DE9">
            <w:pPr>
              <w:rPr>
                <w:rFonts w:ascii="Helvetica" w:hAnsi="Helvetica"/>
              </w:rPr>
            </w:pPr>
          </w:p>
        </w:tc>
        <w:tc>
          <w:tcPr>
            <w:tcW w:w="1787" w:type="dxa"/>
            <w:tcBorders>
              <w:bottom w:val="thickThinMediumGap" w:sz="24" w:space="0" w:color="auto"/>
            </w:tcBorders>
          </w:tcPr>
          <w:p w:rsidR="005D7DE9" w:rsidRDefault="005D7DE9" w:rsidP="005D7DE9">
            <w:pPr>
              <w:rPr>
                <w:rFonts w:ascii="Helvetica" w:hAnsi="Helvetica"/>
              </w:rPr>
            </w:pPr>
          </w:p>
        </w:tc>
        <w:tc>
          <w:tcPr>
            <w:tcW w:w="1787" w:type="dxa"/>
            <w:tcBorders>
              <w:bottom w:val="thickThinMediumGap" w:sz="24" w:space="0" w:color="auto"/>
            </w:tcBorders>
            <w:shd w:val="clear" w:color="auto" w:fill="C0C0C0"/>
          </w:tcPr>
          <w:p w:rsidR="005D7DE9" w:rsidRDefault="005D7DE9" w:rsidP="005D7DE9">
            <w:pPr>
              <w:rPr>
                <w:rFonts w:ascii="Helvetica" w:hAnsi="Helvetica"/>
              </w:rPr>
            </w:pPr>
          </w:p>
        </w:tc>
        <w:tc>
          <w:tcPr>
            <w:tcW w:w="1787" w:type="dxa"/>
            <w:tcBorders>
              <w:bottom w:val="thickThinMediumGap" w:sz="24" w:space="0" w:color="auto"/>
            </w:tcBorders>
          </w:tcPr>
          <w:p w:rsidR="005D7DE9" w:rsidRDefault="005D7DE9" w:rsidP="005D7DE9">
            <w:pPr>
              <w:rPr>
                <w:rFonts w:ascii="Helvetica" w:hAnsi="Helvetica"/>
              </w:rPr>
            </w:pPr>
          </w:p>
        </w:tc>
        <w:tc>
          <w:tcPr>
            <w:tcW w:w="1787" w:type="dxa"/>
            <w:tcBorders>
              <w:bottom w:val="thickThinMediumGap" w:sz="24" w:space="0" w:color="auto"/>
            </w:tcBorders>
            <w:shd w:val="clear" w:color="auto" w:fill="C0C0C0"/>
          </w:tcPr>
          <w:p w:rsidR="005D7DE9" w:rsidRDefault="005D7DE9" w:rsidP="005D7DE9">
            <w:pPr>
              <w:rPr>
                <w:rFonts w:ascii="Helvetica" w:hAnsi="Helvetica"/>
              </w:rPr>
            </w:pPr>
          </w:p>
        </w:tc>
        <w:tc>
          <w:tcPr>
            <w:tcW w:w="1788" w:type="dxa"/>
            <w:tcBorders>
              <w:bottom w:val="thickThinMediumGap" w:sz="24" w:space="0" w:color="auto"/>
            </w:tcBorders>
          </w:tcPr>
          <w:p w:rsidR="005D7DE9" w:rsidRDefault="005D7DE9" w:rsidP="005D7DE9">
            <w:pPr>
              <w:rPr>
                <w:rFonts w:ascii="Helvetica" w:hAnsi="Helvetica"/>
              </w:rPr>
            </w:pPr>
          </w:p>
        </w:tc>
      </w:tr>
      <w:tr w:rsidR="005D7DE9" w:rsidTr="005D7DE9">
        <w:trPr>
          <w:trHeight w:val="529"/>
        </w:trPr>
        <w:tc>
          <w:tcPr>
            <w:tcW w:w="1098" w:type="dxa"/>
            <w:tcBorders>
              <w:top w:val="thickThinMediumGap" w:sz="24" w:space="0" w:color="auto"/>
            </w:tcBorders>
          </w:tcPr>
          <w:p w:rsidR="005D7DE9" w:rsidRDefault="005D7DE9" w:rsidP="005D7DE9">
            <w:pPr>
              <w:jc w:val="right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70%</w:t>
            </w:r>
          </w:p>
        </w:tc>
        <w:tc>
          <w:tcPr>
            <w:tcW w:w="1787" w:type="dxa"/>
            <w:tcBorders>
              <w:top w:val="thickThinMediumGap" w:sz="24" w:space="0" w:color="auto"/>
            </w:tcBorders>
          </w:tcPr>
          <w:p w:rsidR="005D7DE9" w:rsidRDefault="005D7DE9" w:rsidP="005D7DE9">
            <w:pPr>
              <w:rPr>
                <w:rFonts w:ascii="Helvetica" w:hAnsi="Helvetica"/>
              </w:rPr>
            </w:pPr>
          </w:p>
        </w:tc>
        <w:tc>
          <w:tcPr>
            <w:tcW w:w="1787" w:type="dxa"/>
            <w:tcBorders>
              <w:top w:val="thickThinMediumGap" w:sz="24" w:space="0" w:color="auto"/>
            </w:tcBorders>
            <w:shd w:val="clear" w:color="auto" w:fill="C0C0C0"/>
          </w:tcPr>
          <w:p w:rsidR="005D7DE9" w:rsidRDefault="005D7DE9" w:rsidP="005D7DE9">
            <w:pPr>
              <w:rPr>
                <w:rFonts w:ascii="Helvetica" w:hAnsi="Helvetica"/>
              </w:rPr>
            </w:pPr>
          </w:p>
        </w:tc>
        <w:tc>
          <w:tcPr>
            <w:tcW w:w="1787" w:type="dxa"/>
            <w:tcBorders>
              <w:top w:val="thickThinMediumGap" w:sz="24" w:space="0" w:color="auto"/>
            </w:tcBorders>
          </w:tcPr>
          <w:p w:rsidR="005D7DE9" w:rsidRDefault="005D7DE9" w:rsidP="005D7DE9">
            <w:pPr>
              <w:rPr>
                <w:rFonts w:ascii="Helvetica" w:hAnsi="Helvetica"/>
              </w:rPr>
            </w:pPr>
          </w:p>
        </w:tc>
        <w:tc>
          <w:tcPr>
            <w:tcW w:w="1787" w:type="dxa"/>
            <w:tcBorders>
              <w:top w:val="thickThinMediumGap" w:sz="24" w:space="0" w:color="auto"/>
            </w:tcBorders>
            <w:shd w:val="clear" w:color="auto" w:fill="C0C0C0"/>
          </w:tcPr>
          <w:p w:rsidR="005D7DE9" w:rsidRDefault="005D7DE9" w:rsidP="005D7DE9">
            <w:pPr>
              <w:rPr>
                <w:rFonts w:ascii="Helvetica" w:hAnsi="Helvetica"/>
              </w:rPr>
            </w:pPr>
          </w:p>
        </w:tc>
        <w:tc>
          <w:tcPr>
            <w:tcW w:w="1787" w:type="dxa"/>
            <w:tcBorders>
              <w:top w:val="thickThinMediumGap" w:sz="24" w:space="0" w:color="auto"/>
            </w:tcBorders>
          </w:tcPr>
          <w:p w:rsidR="005D7DE9" w:rsidRDefault="005D7DE9" w:rsidP="005D7DE9">
            <w:pPr>
              <w:rPr>
                <w:rFonts w:ascii="Helvetica" w:hAnsi="Helvetica"/>
              </w:rPr>
            </w:pPr>
          </w:p>
        </w:tc>
        <w:tc>
          <w:tcPr>
            <w:tcW w:w="1787" w:type="dxa"/>
            <w:tcBorders>
              <w:top w:val="thickThinMediumGap" w:sz="24" w:space="0" w:color="auto"/>
            </w:tcBorders>
            <w:shd w:val="clear" w:color="auto" w:fill="C0C0C0"/>
          </w:tcPr>
          <w:p w:rsidR="005D7DE9" w:rsidRDefault="005D7DE9" w:rsidP="005D7DE9">
            <w:pPr>
              <w:rPr>
                <w:rFonts w:ascii="Helvetica" w:hAnsi="Helvetica"/>
              </w:rPr>
            </w:pPr>
          </w:p>
        </w:tc>
        <w:tc>
          <w:tcPr>
            <w:tcW w:w="1788" w:type="dxa"/>
            <w:tcBorders>
              <w:top w:val="thickThinMediumGap" w:sz="24" w:space="0" w:color="auto"/>
            </w:tcBorders>
          </w:tcPr>
          <w:p w:rsidR="005D7DE9" w:rsidRDefault="005D7DE9" w:rsidP="005D7DE9">
            <w:pPr>
              <w:rPr>
                <w:rFonts w:ascii="Helvetica" w:hAnsi="Helvetica"/>
              </w:rPr>
            </w:pPr>
          </w:p>
        </w:tc>
      </w:tr>
      <w:tr w:rsidR="005D7DE9" w:rsidTr="005D7DE9">
        <w:trPr>
          <w:trHeight w:val="528"/>
        </w:trPr>
        <w:tc>
          <w:tcPr>
            <w:tcW w:w="1098" w:type="dxa"/>
          </w:tcPr>
          <w:p w:rsidR="005D7DE9" w:rsidRDefault="005D7DE9" w:rsidP="005D7DE9">
            <w:pPr>
              <w:jc w:val="right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60%</w:t>
            </w:r>
          </w:p>
        </w:tc>
        <w:tc>
          <w:tcPr>
            <w:tcW w:w="1787" w:type="dxa"/>
          </w:tcPr>
          <w:p w:rsidR="005D7DE9" w:rsidRDefault="005D7DE9" w:rsidP="005D7DE9">
            <w:pPr>
              <w:rPr>
                <w:rFonts w:ascii="Helvetica" w:hAnsi="Helvetica"/>
              </w:rPr>
            </w:pPr>
          </w:p>
        </w:tc>
        <w:tc>
          <w:tcPr>
            <w:tcW w:w="1787" w:type="dxa"/>
            <w:shd w:val="clear" w:color="auto" w:fill="C0C0C0"/>
          </w:tcPr>
          <w:p w:rsidR="005D7DE9" w:rsidRDefault="005D7DE9" w:rsidP="005D7DE9">
            <w:pPr>
              <w:rPr>
                <w:rFonts w:ascii="Helvetica" w:hAnsi="Helvetica"/>
              </w:rPr>
            </w:pPr>
          </w:p>
        </w:tc>
        <w:tc>
          <w:tcPr>
            <w:tcW w:w="1787" w:type="dxa"/>
          </w:tcPr>
          <w:p w:rsidR="005D7DE9" w:rsidRDefault="005D7DE9" w:rsidP="005D7DE9">
            <w:pPr>
              <w:rPr>
                <w:rFonts w:ascii="Helvetica" w:hAnsi="Helvetica"/>
              </w:rPr>
            </w:pPr>
          </w:p>
        </w:tc>
        <w:tc>
          <w:tcPr>
            <w:tcW w:w="1787" w:type="dxa"/>
            <w:shd w:val="clear" w:color="auto" w:fill="C0C0C0"/>
          </w:tcPr>
          <w:p w:rsidR="005D7DE9" w:rsidRDefault="005D7DE9" w:rsidP="005D7DE9">
            <w:pPr>
              <w:rPr>
                <w:rFonts w:ascii="Helvetica" w:hAnsi="Helvetica"/>
              </w:rPr>
            </w:pPr>
          </w:p>
        </w:tc>
        <w:tc>
          <w:tcPr>
            <w:tcW w:w="1787" w:type="dxa"/>
          </w:tcPr>
          <w:p w:rsidR="005D7DE9" w:rsidRDefault="005D7DE9" w:rsidP="005D7DE9">
            <w:pPr>
              <w:rPr>
                <w:rFonts w:ascii="Helvetica" w:hAnsi="Helvetica"/>
              </w:rPr>
            </w:pPr>
          </w:p>
        </w:tc>
        <w:tc>
          <w:tcPr>
            <w:tcW w:w="1787" w:type="dxa"/>
            <w:shd w:val="clear" w:color="auto" w:fill="C0C0C0"/>
          </w:tcPr>
          <w:p w:rsidR="005D7DE9" w:rsidRDefault="005D7DE9" w:rsidP="005D7DE9">
            <w:pPr>
              <w:rPr>
                <w:rFonts w:ascii="Helvetica" w:hAnsi="Helvetica"/>
              </w:rPr>
            </w:pPr>
          </w:p>
        </w:tc>
        <w:tc>
          <w:tcPr>
            <w:tcW w:w="1788" w:type="dxa"/>
          </w:tcPr>
          <w:p w:rsidR="005D7DE9" w:rsidRDefault="005D7DE9" w:rsidP="005D7DE9">
            <w:pPr>
              <w:rPr>
                <w:rFonts w:ascii="Helvetica" w:hAnsi="Helvetica"/>
              </w:rPr>
            </w:pPr>
          </w:p>
        </w:tc>
      </w:tr>
      <w:tr w:rsidR="005D7DE9" w:rsidTr="005D7DE9">
        <w:trPr>
          <w:trHeight w:val="529"/>
        </w:trPr>
        <w:tc>
          <w:tcPr>
            <w:tcW w:w="1098" w:type="dxa"/>
          </w:tcPr>
          <w:p w:rsidR="005D7DE9" w:rsidRDefault="005D7DE9" w:rsidP="005D7DE9">
            <w:pPr>
              <w:jc w:val="right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noProof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54" type="#_x0000_t202" style="position:absolute;left:0;text-align:left;margin-left:-43.3pt;margin-top:-108.25pt;width:29.55pt;height:4in;z-index:251676672;mso-position-horizontal-relative:text;mso-position-vertical-relative:text" filled="f" stroked="f">
                  <v:textbox style="layout-flow:vertical;mso-layout-flow-alt:bottom-to-top;mso-next-textbox:#_x0000_s1054">
                    <w:txbxContent>
                      <w:p w:rsidR="005D7DE9" w:rsidRDefault="005D7DE9" w:rsidP="006A0842">
                        <w:pPr>
                          <w:jc w:val="center"/>
                          <w:rPr>
                            <w:spacing w:val="200"/>
                          </w:rPr>
                        </w:pPr>
                        <w:r>
                          <w:rPr>
                            <w:spacing w:val="200"/>
                          </w:rPr>
                          <w:t>PERCENT MASTERY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Helvetica" w:hAnsi="Helvetica"/>
                <w:b/>
              </w:rPr>
              <w:t>50%</w:t>
            </w:r>
          </w:p>
        </w:tc>
        <w:tc>
          <w:tcPr>
            <w:tcW w:w="1787" w:type="dxa"/>
          </w:tcPr>
          <w:p w:rsidR="005D7DE9" w:rsidRDefault="005D7DE9" w:rsidP="005D7DE9">
            <w:pPr>
              <w:rPr>
                <w:rFonts w:ascii="Helvetica" w:hAnsi="Helvetica"/>
              </w:rPr>
            </w:pPr>
          </w:p>
        </w:tc>
        <w:tc>
          <w:tcPr>
            <w:tcW w:w="1787" w:type="dxa"/>
            <w:shd w:val="clear" w:color="auto" w:fill="C0C0C0"/>
          </w:tcPr>
          <w:p w:rsidR="005D7DE9" w:rsidRDefault="005D7DE9" w:rsidP="005D7DE9">
            <w:pPr>
              <w:rPr>
                <w:rFonts w:ascii="Helvetica" w:hAnsi="Helvetica"/>
              </w:rPr>
            </w:pPr>
          </w:p>
        </w:tc>
        <w:tc>
          <w:tcPr>
            <w:tcW w:w="1787" w:type="dxa"/>
          </w:tcPr>
          <w:p w:rsidR="005D7DE9" w:rsidRDefault="005D7DE9" w:rsidP="005D7DE9">
            <w:pPr>
              <w:rPr>
                <w:rFonts w:ascii="Helvetica" w:hAnsi="Helvetica"/>
              </w:rPr>
            </w:pPr>
          </w:p>
        </w:tc>
        <w:tc>
          <w:tcPr>
            <w:tcW w:w="1787" w:type="dxa"/>
            <w:shd w:val="clear" w:color="auto" w:fill="C0C0C0"/>
          </w:tcPr>
          <w:p w:rsidR="005D7DE9" w:rsidRDefault="005D7DE9" w:rsidP="005D7DE9">
            <w:pPr>
              <w:rPr>
                <w:rFonts w:ascii="Helvetica" w:hAnsi="Helvetica"/>
              </w:rPr>
            </w:pPr>
          </w:p>
        </w:tc>
        <w:tc>
          <w:tcPr>
            <w:tcW w:w="1787" w:type="dxa"/>
          </w:tcPr>
          <w:p w:rsidR="005D7DE9" w:rsidRDefault="005D7DE9" w:rsidP="005D7DE9">
            <w:pPr>
              <w:rPr>
                <w:rFonts w:ascii="Helvetica" w:hAnsi="Helvetica"/>
              </w:rPr>
            </w:pPr>
          </w:p>
        </w:tc>
        <w:tc>
          <w:tcPr>
            <w:tcW w:w="1787" w:type="dxa"/>
            <w:shd w:val="clear" w:color="auto" w:fill="C0C0C0"/>
          </w:tcPr>
          <w:p w:rsidR="005D7DE9" w:rsidRDefault="005D7DE9" w:rsidP="005D7DE9">
            <w:pPr>
              <w:rPr>
                <w:rFonts w:ascii="Helvetica" w:hAnsi="Helvetica"/>
              </w:rPr>
            </w:pPr>
          </w:p>
        </w:tc>
        <w:tc>
          <w:tcPr>
            <w:tcW w:w="1788" w:type="dxa"/>
          </w:tcPr>
          <w:p w:rsidR="005D7DE9" w:rsidRDefault="005D7DE9" w:rsidP="005D7DE9">
            <w:pPr>
              <w:rPr>
                <w:rFonts w:ascii="Helvetica" w:hAnsi="Helvetica"/>
              </w:rPr>
            </w:pPr>
          </w:p>
        </w:tc>
      </w:tr>
      <w:tr w:rsidR="005D7DE9" w:rsidTr="005D7DE9">
        <w:trPr>
          <w:trHeight w:val="528"/>
        </w:trPr>
        <w:tc>
          <w:tcPr>
            <w:tcW w:w="1098" w:type="dxa"/>
          </w:tcPr>
          <w:p w:rsidR="005D7DE9" w:rsidRDefault="005D7DE9" w:rsidP="005D7DE9">
            <w:pPr>
              <w:jc w:val="right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40%</w:t>
            </w:r>
          </w:p>
        </w:tc>
        <w:tc>
          <w:tcPr>
            <w:tcW w:w="1787" w:type="dxa"/>
          </w:tcPr>
          <w:p w:rsidR="005D7DE9" w:rsidRDefault="005D7DE9" w:rsidP="005D7DE9">
            <w:pPr>
              <w:rPr>
                <w:rFonts w:ascii="Helvetica" w:hAnsi="Helvetica"/>
              </w:rPr>
            </w:pPr>
          </w:p>
        </w:tc>
        <w:tc>
          <w:tcPr>
            <w:tcW w:w="1787" w:type="dxa"/>
            <w:shd w:val="clear" w:color="auto" w:fill="C0C0C0"/>
          </w:tcPr>
          <w:p w:rsidR="005D7DE9" w:rsidRDefault="005D7DE9" w:rsidP="005D7DE9">
            <w:pPr>
              <w:rPr>
                <w:rFonts w:ascii="Helvetica" w:hAnsi="Helvetica"/>
              </w:rPr>
            </w:pPr>
          </w:p>
        </w:tc>
        <w:tc>
          <w:tcPr>
            <w:tcW w:w="1787" w:type="dxa"/>
          </w:tcPr>
          <w:p w:rsidR="005D7DE9" w:rsidRDefault="005D7DE9" w:rsidP="005D7DE9">
            <w:pPr>
              <w:rPr>
                <w:rFonts w:ascii="Helvetica" w:hAnsi="Helvetica"/>
              </w:rPr>
            </w:pPr>
          </w:p>
        </w:tc>
        <w:tc>
          <w:tcPr>
            <w:tcW w:w="1787" w:type="dxa"/>
            <w:shd w:val="clear" w:color="auto" w:fill="C0C0C0"/>
          </w:tcPr>
          <w:p w:rsidR="005D7DE9" w:rsidRDefault="005D7DE9" w:rsidP="005D7DE9">
            <w:pPr>
              <w:rPr>
                <w:rFonts w:ascii="Helvetica" w:hAnsi="Helvetica"/>
              </w:rPr>
            </w:pPr>
          </w:p>
        </w:tc>
        <w:tc>
          <w:tcPr>
            <w:tcW w:w="1787" w:type="dxa"/>
          </w:tcPr>
          <w:p w:rsidR="005D7DE9" w:rsidRDefault="005D7DE9" w:rsidP="005D7DE9">
            <w:pPr>
              <w:rPr>
                <w:rFonts w:ascii="Helvetica" w:hAnsi="Helvetica"/>
              </w:rPr>
            </w:pPr>
          </w:p>
        </w:tc>
        <w:tc>
          <w:tcPr>
            <w:tcW w:w="1787" w:type="dxa"/>
            <w:shd w:val="clear" w:color="auto" w:fill="C0C0C0"/>
          </w:tcPr>
          <w:p w:rsidR="005D7DE9" w:rsidRDefault="005D7DE9" w:rsidP="005D7DE9">
            <w:pPr>
              <w:rPr>
                <w:rFonts w:ascii="Helvetica" w:hAnsi="Helvetica"/>
              </w:rPr>
            </w:pPr>
          </w:p>
        </w:tc>
        <w:tc>
          <w:tcPr>
            <w:tcW w:w="1788" w:type="dxa"/>
          </w:tcPr>
          <w:p w:rsidR="005D7DE9" w:rsidRDefault="005D7DE9" w:rsidP="005D7DE9">
            <w:pPr>
              <w:rPr>
                <w:rFonts w:ascii="Helvetica" w:hAnsi="Helvetica"/>
              </w:rPr>
            </w:pPr>
          </w:p>
        </w:tc>
      </w:tr>
      <w:tr w:rsidR="005D7DE9" w:rsidTr="005D7DE9">
        <w:trPr>
          <w:trHeight w:val="529"/>
        </w:trPr>
        <w:tc>
          <w:tcPr>
            <w:tcW w:w="1098" w:type="dxa"/>
            <w:tcBorders>
              <w:bottom w:val="single" w:sz="4" w:space="0" w:color="auto"/>
            </w:tcBorders>
          </w:tcPr>
          <w:p w:rsidR="005D7DE9" w:rsidRDefault="005D7DE9" w:rsidP="005D7DE9">
            <w:pPr>
              <w:jc w:val="right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30%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5D7DE9" w:rsidRDefault="005D7DE9" w:rsidP="005D7DE9">
            <w:pPr>
              <w:rPr>
                <w:rFonts w:ascii="Helvetica" w:hAnsi="Helvetica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C0C0C0"/>
          </w:tcPr>
          <w:p w:rsidR="005D7DE9" w:rsidRDefault="005D7DE9" w:rsidP="005D7DE9">
            <w:pPr>
              <w:rPr>
                <w:rFonts w:ascii="Helvetica" w:hAnsi="Helvetica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5D7DE9" w:rsidRDefault="005D7DE9" w:rsidP="005D7DE9">
            <w:pPr>
              <w:rPr>
                <w:rFonts w:ascii="Helvetica" w:hAnsi="Helvetica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C0C0C0"/>
          </w:tcPr>
          <w:p w:rsidR="005D7DE9" w:rsidRDefault="005D7DE9" w:rsidP="005D7DE9">
            <w:pPr>
              <w:rPr>
                <w:rFonts w:ascii="Helvetica" w:hAnsi="Helvetica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5D7DE9" w:rsidRDefault="005D7DE9" w:rsidP="005D7DE9">
            <w:pPr>
              <w:rPr>
                <w:rFonts w:ascii="Helvetica" w:hAnsi="Helvetica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C0C0C0"/>
          </w:tcPr>
          <w:p w:rsidR="005D7DE9" w:rsidRDefault="005D7DE9" w:rsidP="005D7DE9">
            <w:pPr>
              <w:rPr>
                <w:rFonts w:ascii="Helvetica" w:hAnsi="Helvetica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5D7DE9" w:rsidRDefault="005D7DE9" w:rsidP="005D7DE9">
            <w:pPr>
              <w:rPr>
                <w:rFonts w:ascii="Helvetica" w:hAnsi="Helvetica"/>
              </w:rPr>
            </w:pPr>
          </w:p>
        </w:tc>
      </w:tr>
      <w:tr w:rsidR="005D7DE9" w:rsidTr="005D7DE9">
        <w:trPr>
          <w:trHeight w:val="529"/>
        </w:trPr>
        <w:tc>
          <w:tcPr>
            <w:tcW w:w="1098" w:type="dxa"/>
            <w:tcBorders>
              <w:bottom w:val="thickThinSmallGap" w:sz="24" w:space="0" w:color="auto"/>
            </w:tcBorders>
          </w:tcPr>
          <w:p w:rsidR="005D7DE9" w:rsidRDefault="005D7DE9" w:rsidP="005D7DE9">
            <w:pPr>
              <w:jc w:val="right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20%</w:t>
            </w:r>
          </w:p>
        </w:tc>
        <w:tc>
          <w:tcPr>
            <w:tcW w:w="1787" w:type="dxa"/>
            <w:tcBorders>
              <w:bottom w:val="thickThinSmallGap" w:sz="24" w:space="0" w:color="auto"/>
            </w:tcBorders>
          </w:tcPr>
          <w:p w:rsidR="005D7DE9" w:rsidRDefault="005D7DE9" w:rsidP="005D7DE9">
            <w:pPr>
              <w:rPr>
                <w:rFonts w:ascii="Helvetica" w:hAnsi="Helvetica"/>
              </w:rPr>
            </w:pPr>
          </w:p>
        </w:tc>
        <w:tc>
          <w:tcPr>
            <w:tcW w:w="1787" w:type="dxa"/>
            <w:tcBorders>
              <w:bottom w:val="thickThinSmallGap" w:sz="24" w:space="0" w:color="auto"/>
            </w:tcBorders>
            <w:shd w:val="clear" w:color="auto" w:fill="C0C0C0"/>
          </w:tcPr>
          <w:p w:rsidR="005D7DE9" w:rsidRDefault="005D7DE9" w:rsidP="005D7DE9">
            <w:pPr>
              <w:rPr>
                <w:rFonts w:ascii="Helvetica" w:hAnsi="Helvetica"/>
              </w:rPr>
            </w:pPr>
          </w:p>
        </w:tc>
        <w:tc>
          <w:tcPr>
            <w:tcW w:w="1787" w:type="dxa"/>
            <w:tcBorders>
              <w:bottom w:val="thickThinSmallGap" w:sz="24" w:space="0" w:color="auto"/>
            </w:tcBorders>
          </w:tcPr>
          <w:p w:rsidR="005D7DE9" w:rsidRDefault="005D7DE9" w:rsidP="005D7DE9">
            <w:pPr>
              <w:rPr>
                <w:rFonts w:ascii="Helvetica" w:hAnsi="Helvetica"/>
              </w:rPr>
            </w:pPr>
          </w:p>
        </w:tc>
        <w:tc>
          <w:tcPr>
            <w:tcW w:w="1787" w:type="dxa"/>
            <w:tcBorders>
              <w:bottom w:val="thickThinSmallGap" w:sz="24" w:space="0" w:color="auto"/>
            </w:tcBorders>
            <w:shd w:val="clear" w:color="auto" w:fill="C0C0C0"/>
          </w:tcPr>
          <w:p w:rsidR="005D7DE9" w:rsidRDefault="005D7DE9" w:rsidP="005D7DE9">
            <w:pPr>
              <w:rPr>
                <w:rFonts w:ascii="Helvetica" w:hAnsi="Helvetica"/>
              </w:rPr>
            </w:pPr>
          </w:p>
        </w:tc>
        <w:tc>
          <w:tcPr>
            <w:tcW w:w="1787" w:type="dxa"/>
            <w:tcBorders>
              <w:bottom w:val="thickThinSmallGap" w:sz="24" w:space="0" w:color="auto"/>
            </w:tcBorders>
          </w:tcPr>
          <w:p w:rsidR="005D7DE9" w:rsidRDefault="005D7DE9" w:rsidP="005D7DE9">
            <w:pPr>
              <w:rPr>
                <w:rFonts w:ascii="Helvetica" w:hAnsi="Helvetica"/>
              </w:rPr>
            </w:pPr>
          </w:p>
        </w:tc>
        <w:tc>
          <w:tcPr>
            <w:tcW w:w="1787" w:type="dxa"/>
            <w:tcBorders>
              <w:bottom w:val="thickThinSmallGap" w:sz="24" w:space="0" w:color="auto"/>
            </w:tcBorders>
            <w:shd w:val="clear" w:color="auto" w:fill="C0C0C0"/>
          </w:tcPr>
          <w:p w:rsidR="005D7DE9" w:rsidRDefault="005D7DE9" w:rsidP="005D7DE9">
            <w:pPr>
              <w:rPr>
                <w:rFonts w:ascii="Helvetica" w:hAnsi="Helvetica"/>
              </w:rPr>
            </w:pPr>
          </w:p>
        </w:tc>
        <w:tc>
          <w:tcPr>
            <w:tcW w:w="1788" w:type="dxa"/>
            <w:tcBorders>
              <w:bottom w:val="thickThinSmallGap" w:sz="24" w:space="0" w:color="auto"/>
            </w:tcBorders>
          </w:tcPr>
          <w:p w:rsidR="005D7DE9" w:rsidRDefault="005D7DE9" w:rsidP="005D7DE9">
            <w:pPr>
              <w:rPr>
                <w:rFonts w:ascii="Helvetica" w:hAnsi="Helvetica"/>
              </w:rPr>
            </w:pPr>
          </w:p>
        </w:tc>
      </w:tr>
      <w:tr w:rsidR="005D7DE9" w:rsidTr="005D7DE9">
        <w:trPr>
          <w:cantSplit/>
          <w:trHeight w:val="1448"/>
        </w:trPr>
        <w:tc>
          <w:tcPr>
            <w:tcW w:w="1098" w:type="dxa"/>
            <w:tcBorders>
              <w:top w:val="thickThinSmallGap" w:sz="24" w:space="0" w:color="auto"/>
            </w:tcBorders>
            <w:textDirection w:val="btLr"/>
          </w:tcPr>
          <w:p w:rsidR="005D7DE9" w:rsidRDefault="005D7DE9" w:rsidP="005D7DE9">
            <w:pPr>
              <w:ind w:left="113" w:right="113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Standard</w:t>
            </w:r>
          </w:p>
        </w:tc>
        <w:tc>
          <w:tcPr>
            <w:tcW w:w="1787" w:type="dxa"/>
            <w:tcBorders>
              <w:top w:val="thickThinSmallGap" w:sz="24" w:space="0" w:color="auto"/>
            </w:tcBorders>
            <w:vAlign w:val="center"/>
          </w:tcPr>
          <w:p w:rsidR="005D7DE9" w:rsidRPr="00683E25" w:rsidRDefault="005D7DE9" w:rsidP="005D7DE9">
            <w:pPr>
              <w:jc w:val="center"/>
              <w:rPr>
                <w:rFonts w:ascii="Helvetica" w:hAnsi="Helvetica"/>
              </w:rPr>
            </w:pPr>
            <w:r w:rsidRPr="00683E25">
              <w:rPr>
                <w:rFonts w:ascii="Helvetica" w:hAnsi="Helvetica"/>
              </w:rPr>
              <w:t xml:space="preserve">Types of Drama </w:t>
            </w:r>
          </w:p>
          <w:p w:rsidR="005D7DE9" w:rsidRPr="007A3E8C" w:rsidRDefault="005D7DE9" w:rsidP="005D7DE9">
            <w:pPr>
              <w:jc w:val="center"/>
            </w:pPr>
            <w:r>
              <w:rPr>
                <w:rFonts w:ascii="Helvetica" w:hAnsi="Helvetica"/>
                <w:i/>
              </w:rPr>
              <w:t>(RL 3.3.1)</w:t>
            </w:r>
          </w:p>
        </w:tc>
        <w:tc>
          <w:tcPr>
            <w:tcW w:w="1787" w:type="dxa"/>
            <w:tcBorders>
              <w:top w:val="thickThinSmallGap" w:sz="24" w:space="0" w:color="auto"/>
            </w:tcBorders>
            <w:shd w:val="clear" w:color="auto" w:fill="C0C0C0"/>
            <w:vAlign w:val="center"/>
          </w:tcPr>
          <w:p w:rsidR="005D7DE9" w:rsidRPr="00FA417F" w:rsidRDefault="005D7DE9" w:rsidP="005D7DE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Drama Analysis</w:t>
            </w:r>
          </w:p>
          <w:p w:rsidR="005D7DE9" w:rsidRPr="00484992" w:rsidRDefault="005D7DE9" w:rsidP="005D7DE9">
            <w:pPr>
              <w:jc w:val="center"/>
              <w:rPr>
                <w:rFonts w:ascii="Helvetica" w:hAnsi="Helvetica"/>
                <w:i/>
              </w:rPr>
            </w:pPr>
            <w:r w:rsidRPr="00484992">
              <w:rPr>
                <w:rFonts w:ascii="Helvetica" w:hAnsi="Helvetica"/>
                <w:i/>
              </w:rPr>
              <w:t xml:space="preserve"> (</w:t>
            </w:r>
            <w:r>
              <w:rPr>
                <w:rFonts w:ascii="Helvetica" w:hAnsi="Helvetica"/>
                <w:i/>
              </w:rPr>
              <w:t>RL 3.3.10</w:t>
            </w:r>
            <w:r w:rsidRPr="00484992">
              <w:rPr>
                <w:rFonts w:ascii="Helvetica" w:hAnsi="Helvetica"/>
                <w:i/>
              </w:rPr>
              <w:t>)</w:t>
            </w:r>
          </w:p>
        </w:tc>
        <w:tc>
          <w:tcPr>
            <w:tcW w:w="1787" w:type="dxa"/>
            <w:tcBorders>
              <w:top w:val="thickThinSmallGap" w:sz="24" w:space="0" w:color="auto"/>
            </w:tcBorders>
            <w:vAlign w:val="center"/>
          </w:tcPr>
          <w:p w:rsidR="005D7DE9" w:rsidRPr="0028099A" w:rsidRDefault="005D7DE9" w:rsidP="005D7DE9">
            <w:pPr>
              <w:jc w:val="center"/>
              <w:rPr>
                <w:rFonts w:ascii="Helvetica" w:hAnsi="Helvetica"/>
              </w:rPr>
            </w:pPr>
            <w:r w:rsidRPr="0028099A">
              <w:rPr>
                <w:rFonts w:ascii="Helvetica" w:hAnsi="Helvetica"/>
              </w:rPr>
              <w:t xml:space="preserve">Literary Analysis </w:t>
            </w:r>
          </w:p>
          <w:p w:rsidR="005D7DE9" w:rsidRPr="00484992" w:rsidRDefault="005D7DE9" w:rsidP="005D7DE9">
            <w:pPr>
              <w:jc w:val="center"/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>(RL 3.3.11</w:t>
            </w:r>
            <w:r w:rsidRPr="00484992">
              <w:rPr>
                <w:rFonts w:ascii="Helvetica" w:hAnsi="Helvetica"/>
                <w:i/>
              </w:rPr>
              <w:t>)</w:t>
            </w:r>
          </w:p>
        </w:tc>
        <w:tc>
          <w:tcPr>
            <w:tcW w:w="1787" w:type="dxa"/>
            <w:tcBorders>
              <w:top w:val="thickThinSmallGap" w:sz="24" w:space="0" w:color="auto"/>
            </w:tcBorders>
            <w:shd w:val="clear" w:color="auto" w:fill="C0C0C0"/>
            <w:vAlign w:val="center"/>
          </w:tcPr>
          <w:p w:rsidR="005D7DE9" w:rsidRPr="00FA417F" w:rsidRDefault="005D7DE9" w:rsidP="005D7DE9">
            <w:pPr>
              <w:pStyle w:val="Heading3"/>
              <w:rPr>
                <w:rFonts w:ascii="Helvetica" w:hAnsi="Helvetica"/>
                <w:i w:val="0"/>
                <w:sz w:val="24"/>
              </w:rPr>
            </w:pPr>
            <w:r w:rsidRPr="00FA417F">
              <w:rPr>
                <w:rFonts w:ascii="Helvetica" w:hAnsi="Helvetica"/>
                <w:i w:val="0"/>
                <w:sz w:val="24"/>
              </w:rPr>
              <w:t xml:space="preserve">Character </w:t>
            </w:r>
            <w:r>
              <w:rPr>
                <w:rFonts w:ascii="Helvetica" w:hAnsi="Helvetica"/>
                <w:i w:val="0"/>
                <w:sz w:val="24"/>
              </w:rPr>
              <w:t>Traits</w:t>
            </w:r>
          </w:p>
          <w:p w:rsidR="005D7DE9" w:rsidRPr="007A3E8C" w:rsidRDefault="005D7DE9" w:rsidP="005D7DE9">
            <w:pPr>
              <w:pStyle w:val="Heading3"/>
              <w:rPr>
                <w:rFonts w:ascii="Helvetica" w:hAnsi="Helvetica"/>
                <w:i w:val="0"/>
                <w:sz w:val="24"/>
              </w:rPr>
            </w:pPr>
            <w:r>
              <w:rPr>
                <w:rFonts w:ascii="Helvetica" w:hAnsi="Helvetica"/>
                <w:sz w:val="24"/>
              </w:rPr>
              <w:t xml:space="preserve"> </w:t>
            </w:r>
            <w:r w:rsidRPr="00484992">
              <w:rPr>
                <w:rFonts w:ascii="Helvetica" w:hAnsi="Helvetica"/>
                <w:sz w:val="24"/>
              </w:rPr>
              <w:t>(</w:t>
            </w:r>
            <w:r>
              <w:rPr>
                <w:rFonts w:ascii="Helvetica" w:hAnsi="Helvetica"/>
                <w:sz w:val="24"/>
              </w:rPr>
              <w:t>RL 3.3.4</w:t>
            </w:r>
            <w:r w:rsidRPr="00484992">
              <w:rPr>
                <w:rFonts w:ascii="Helvetica" w:hAnsi="Helvetica"/>
                <w:sz w:val="24"/>
              </w:rPr>
              <w:t>)</w:t>
            </w:r>
          </w:p>
        </w:tc>
        <w:tc>
          <w:tcPr>
            <w:tcW w:w="1787" w:type="dxa"/>
            <w:tcBorders>
              <w:top w:val="thickThinSmallGap" w:sz="24" w:space="0" w:color="auto"/>
            </w:tcBorders>
            <w:vAlign w:val="center"/>
          </w:tcPr>
          <w:p w:rsidR="005D7DE9" w:rsidRPr="00FA417F" w:rsidRDefault="005D7DE9" w:rsidP="005D7DE9">
            <w:pPr>
              <w:jc w:val="center"/>
              <w:rPr>
                <w:rFonts w:ascii="Helvetica" w:hAnsi="Helvetica"/>
                <w:i/>
              </w:rPr>
            </w:pPr>
            <w:r w:rsidRPr="00FA417F">
              <w:rPr>
                <w:rFonts w:ascii="Helvetica" w:hAnsi="Helvetica"/>
              </w:rPr>
              <w:t>Ambiguities and subtleties in a text</w:t>
            </w:r>
            <w:r w:rsidRPr="00FA417F">
              <w:rPr>
                <w:rFonts w:ascii="Helvetica" w:hAnsi="Helvetica"/>
                <w:i/>
              </w:rPr>
              <w:t xml:space="preserve"> </w:t>
            </w:r>
          </w:p>
          <w:p w:rsidR="005D7DE9" w:rsidRPr="00484992" w:rsidRDefault="005D7DE9" w:rsidP="005D7DE9">
            <w:pPr>
              <w:jc w:val="center"/>
              <w:rPr>
                <w:i/>
              </w:rPr>
            </w:pPr>
            <w:r w:rsidRPr="00484992">
              <w:rPr>
                <w:rFonts w:ascii="Helvetica" w:hAnsi="Helvetica"/>
                <w:b/>
                <w:i/>
              </w:rPr>
              <w:t>(</w:t>
            </w:r>
            <w:r>
              <w:rPr>
                <w:rFonts w:ascii="Helvetica" w:hAnsi="Helvetica"/>
                <w:i/>
              </w:rPr>
              <w:t>RL 3.3.8</w:t>
            </w:r>
            <w:r w:rsidRPr="00484992">
              <w:rPr>
                <w:rFonts w:ascii="Helvetica" w:hAnsi="Helvetica"/>
                <w:b/>
                <w:i/>
              </w:rPr>
              <w:t>)</w:t>
            </w:r>
          </w:p>
        </w:tc>
        <w:tc>
          <w:tcPr>
            <w:tcW w:w="1787" w:type="dxa"/>
            <w:tcBorders>
              <w:top w:val="thickThinSmallGap" w:sz="24" w:space="0" w:color="auto"/>
            </w:tcBorders>
            <w:shd w:val="clear" w:color="auto" w:fill="C0C0C0"/>
            <w:vAlign w:val="center"/>
          </w:tcPr>
          <w:p w:rsidR="005D7DE9" w:rsidRPr="00681ACA" w:rsidRDefault="005D7DE9" w:rsidP="005D7DE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Literal and figurative word meanings</w:t>
            </w:r>
          </w:p>
          <w:p w:rsidR="005D7DE9" w:rsidRPr="007A3E8C" w:rsidRDefault="005D7DE9" w:rsidP="005D7DE9">
            <w:pPr>
              <w:jc w:val="center"/>
            </w:pPr>
            <w:r>
              <w:rPr>
                <w:rFonts w:ascii="Helvetica" w:hAnsi="Helvetica"/>
                <w:i/>
              </w:rPr>
              <w:t xml:space="preserve"> (RW 1.1.1)</w:t>
            </w:r>
          </w:p>
        </w:tc>
        <w:tc>
          <w:tcPr>
            <w:tcW w:w="1788" w:type="dxa"/>
            <w:tcBorders>
              <w:top w:val="thickThinSmallGap" w:sz="24" w:space="0" w:color="auto"/>
            </w:tcBorders>
            <w:vAlign w:val="center"/>
          </w:tcPr>
          <w:p w:rsidR="005D7DE9" w:rsidRPr="006D2790" w:rsidRDefault="005D7DE9" w:rsidP="005D7DE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Denotation and Connotation</w:t>
            </w:r>
          </w:p>
          <w:p w:rsidR="005D7DE9" w:rsidRDefault="005D7DE9" w:rsidP="005D7DE9">
            <w:pPr>
              <w:jc w:val="center"/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>(RW1.1.2)</w:t>
            </w:r>
          </w:p>
        </w:tc>
      </w:tr>
      <w:tr w:rsidR="005D7DE9" w:rsidTr="005D7DE9">
        <w:trPr>
          <w:cantSplit/>
          <w:trHeight w:val="1340"/>
        </w:trPr>
        <w:tc>
          <w:tcPr>
            <w:tcW w:w="1098" w:type="dxa"/>
            <w:textDirection w:val="btLr"/>
          </w:tcPr>
          <w:p w:rsidR="005D7DE9" w:rsidRDefault="005D7DE9" w:rsidP="005D7DE9">
            <w:pPr>
              <w:ind w:left="113" w:right="113"/>
              <w:jc w:val="center"/>
              <w:rPr>
                <w:rFonts w:ascii="Helvetica" w:hAnsi="Helvetica"/>
                <w:noProof/>
              </w:rPr>
            </w:pPr>
            <w:r>
              <w:rPr>
                <w:rFonts w:ascii="Helvetica" w:hAnsi="Helvetica"/>
                <w:noProof/>
              </w:rPr>
              <w:t>My Score</w:t>
            </w:r>
          </w:p>
        </w:tc>
        <w:tc>
          <w:tcPr>
            <w:tcW w:w="1787" w:type="dxa"/>
            <w:vAlign w:val="center"/>
          </w:tcPr>
          <w:p w:rsidR="005D7DE9" w:rsidRDefault="005D7DE9" w:rsidP="005D7DE9">
            <w:pPr>
              <w:spacing w:after="10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0/2 = 0%</w:t>
            </w:r>
          </w:p>
          <w:p w:rsidR="005D7DE9" w:rsidRDefault="005D7DE9" w:rsidP="005D7DE9">
            <w:pPr>
              <w:spacing w:after="10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1/2 = 50%</w:t>
            </w:r>
          </w:p>
          <w:p w:rsidR="005D7DE9" w:rsidRPr="00D67F08" w:rsidRDefault="005D7DE9" w:rsidP="005D7DE9">
            <w:pPr>
              <w:spacing w:after="100"/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Arial" w:hAnsi="Arial"/>
                <w:sz w:val="22"/>
              </w:rPr>
              <w:t>2/2 = 100%</w:t>
            </w:r>
          </w:p>
        </w:tc>
        <w:tc>
          <w:tcPr>
            <w:tcW w:w="1787" w:type="dxa"/>
            <w:shd w:val="clear" w:color="auto" w:fill="C0C0C0"/>
            <w:vAlign w:val="center"/>
          </w:tcPr>
          <w:p w:rsidR="005D7DE9" w:rsidRDefault="005D7DE9" w:rsidP="005D7DE9">
            <w:pPr>
              <w:spacing w:after="10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0/1 = 0%</w:t>
            </w:r>
          </w:p>
          <w:p w:rsidR="005D7DE9" w:rsidRPr="00423C2F" w:rsidRDefault="005D7DE9" w:rsidP="005D7DE9">
            <w:pPr>
              <w:spacing w:after="10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1/1 = 100%</w:t>
            </w:r>
          </w:p>
        </w:tc>
        <w:tc>
          <w:tcPr>
            <w:tcW w:w="1787" w:type="dxa"/>
            <w:vAlign w:val="center"/>
          </w:tcPr>
          <w:p w:rsidR="005D7DE9" w:rsidRDefault="005D7DE9" w:rsidP="005D7DE9">
            <w:pPr>
              <w:spacing w:after="10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0/1 = 0%</w:t>
            </w:r>
          </w:p>
          <w:p w:rsidR="005D7DE9" w:rsidRPr="00D67F08" w:rsidRDefault="005D7DE9" w:rsidP="005D7DE9">
            <w:pPr>
              <w:spacing w:after="100"/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Arial" w:hAnsi="Arial"/>
                <w:sz w:val="22"/>
              </w:rPr>
              <w:t>1/1 = 100%</w:t>
            </w:r>
          </w:p>
        </w:tc>
        <w:tc>
          <w:tcPr>
            <w:tcW w:w="1787" w:type="dxa"/>
            <w:shd w:val="clear" w:color="auto" w:fill="C0C0C0"/>
            <w:vAlign w:val="center"/>
          </w:tcPr>
          <w:p w:rsidR="005D7DE9" w:rsidRDefault="005D7DE9" w:rsidP="005D7DE9">
            <w:pPr>
              <w:spacing w:after="10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0/1 = 0%</w:t>
            </w:r>
          </w:p>
          <w:p w:rsidR="005D7DE9" w:rsidRPr="00D67F08" w:rsidRDefault="005D7DE9" w:rsidP="005D7DE9">
            <w:pPr>
              <w:spacing w:after="100"/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Arial" w:hAnsi="Arial"/>
                <w:sz w:val="22"/>
              </w:rPr>
              <w:t>1/1 = 100%</w:t>
            </w:r>
          </w:p>
        </w:tc>
        <w:tc>
          <w:tcPr>
            <w:tcW w:w="1787" w:type="dxa"/>
            <w:vAlign w:val="center"/>
          </w:tcPr>
          <w:p w:rsidR="005D7DE9" w:rsidRDefault="005D7DE9" w:rsidP="005D7DE9">
            <w:pPr>
              <w:spacing w:after="10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0/2 = 0%</w:t>
            </w:r>
          </w:p>
          <w:p w:rsidR="005D7DE9" w:rsidRDefault="005D7DE9" w:rsidP="005D7DE9">
            <w:pPr>
              <w:spacing w:after="10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1/2 = 50%</w:t>
            </w:r>
          </w:p>
          <w:p w:rsidR="005D7DE9" w:rsidRPr="00D67F08" w:rsidRDefault="005D7DE9" w:rsidP="005D7DE9">
            <w:pPr>
              <w:spacing w:after="100"/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Arial" w:hAnsi="Arial"/>
                <w:sz w:val="22"/>
              </w:rPr>
              <w:t>2/2 = 100%</w:t>
            </w:r>
          </w:p>
        </w:tc>
        <w:tc>
          <w:tcPr>
            <w:tcW w:w="1787" w:type="dxa"/>
            <w:shd w:val="clear" w:color="auto" w:fill="C0C0C0"/>
            <w:vAlign w:val="center"/>
          </w:tcPr>
          <w:p w:rsidR="005D7DE9" w:rsidRPr="00D67F08" w:rsidRDefault="005D7DE9" w:rsidP="005D7DE9">
            <w:pPr>
              <w:spacing w:after="10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1/6 = 17</w:t>
            </w:r>
            <w:r w:rsidRPr="00D67F08">
              <w:rPr>
                <w:rFonts w:ascii="Arial" w:hAnsi="Arial"/>
                <w:sz w:val="22"/>
              </w:rPr>
              <w:t>%</w:t>
            </w:r>
          </w:p>
          <w:p w:rsidR="005D7DE9" w:rsidRPr="00D67F08" w:rsidRDefault="005D7DE9" w:rsidP="005D7DE9">
            <w:pPr>
              <w:spacing w:after="10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2/6 = 33</w:t>
            </w:r>
            <w:r w:rsidRPr="00D67F08">
              <w:rPr>
                <w:rFonts w:ascii="Arial" w:hAnsi="Arial"/>
                <w:sz w:val="22"/>
              </w:rPr>
              <w:t>%</w:t>
            </w:r>
          </w:p>
          <w:p w:rsidR="005D7DE9" w:rsidRPr="00D67F08" w:rsidRDefault="005D7DE9" w:rsidP="005D7DE9">
            <w:pPr>
              <w:spacing w:after="10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3/6 = 50</w:t>
            </w:r>
            <w:r w:rsidRPr="00D67F08">
              <w:rPr>
                <w:rFonts w:ascii="Arial" w:hAnsi="Arial"/>
                <w:sz w:val="22"/>
              </w:rPr>
              <w:t>%</w:t>
            </w:r>
          </w:p>
          <w:p w:rsidR="005D7DE9" w:rsidRDefault="005D7DE9" w:rsidP="005D7DE9">
            <w:pPr>
              <w:spacing w:after="10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4/6 = 66</w:t>
            </w:r>
            <w:r w:rsidRPr="00D67F08">
              <w:rPr>
                <w:rFonts w:ascii="Arial" w:hAnsi="Arial"/>
                <w:sz w:val="22"/>
              </w:rPr>
              <w:t>%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5D7DE9" w:rsidRPr="00120D31" w:rsidRDefault="005D7DE9" w:rsidP="005D7DE9">
            <w:pPr>
              <w:spacing w:after="10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5/6 = 83</w:t>
            </w:r>
            <w:r w:rsidRPr="00D67F08">
              <w:rPr>
                <w:rFonts w:ascii="Arial" w:hAnsi="Arial"/>
                <w:sz w:val="22"/>
              </w:rPr>
              <w:t>%</w:t>
            </w:r>
          </w:p>
        </w:tc>
        <w:tc>
          <w:tcPr>
            <w:tcW w:w="1788" w:type="dxa"/>
            <w:vAlign w:val="center"/>
          </w:tcPr>
          <w:p w:rsidR="005D7DE9" w:rsidRPr="00D67F08" w:rsidRDefault="005D7DE9" w:rsidP="005D7DE9">
            <w:pPr>
              <w:spacing w:after="10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1/3 = 33</w:t>
            </w:r>
            <w:r w:rsidRPr="00D67F08">
              <w:rPr>
                <w:rFonts w:ascii="Arial" w:hAnsi="Arial"/>
                <w:sz w:val="22"/>
              </w:rPr>
              <w:t>%</w:t>
            </w:r>
          </w:p>
          <w:p w:rsidR="005D7DE9" w:rsidRPr="00D67F08" w:rsidRDefault="005D7DE9" w:rsidP="005D7DE9">
            <w:pPr>
              <w:spacing w:after="10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2/3 = 66</w:t>
            </w:r>
            <w:r w:rsidRPr="00D67F08">
              <w:rPr>
                <w:rFonts w:ascii="Arial" w:hAnsi="Arial"/>
                <w:sz w:val="22"/>
              </w:rPr>
              <w:t>%</w:t>
            </w:r>
          </w:p>
          <w:p w:rsidR="005D7DE9" w:rsidRPr="00D67F08" w:rsidRDefault="005D7DE9" w:rsidP="005D7DE9">
            <w:pPr>
              <w:spacing w:after="10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3/3 = 100</w:t>
            </w:r>
            <w:r w:rsidRPr="00D67F08">
              <w:rPr>
                <w:rFonts w:ascii="Arial" w:hAnsi="Arial"/>
                <w:sz w:val="22"/>
              </w:rPr>
              <w:t>%</w:t>
            </w:r>
          </w:p>
        </w:tc>
      </w:tr>
    </w:tbl>
    <w:p w:rsidR="00290395" w:rsidRPr="007A3E8C" w:rsidRDefault="008A2E29" w:rsidP="007A3E8C">
      <w:pPr>
        <w:jc w:val="center"/>
        <w:rPr>
          <w:rFonts w:ascii="Helvetica" w:hAnsi="Helvetica"/>
          <w:b/>
          <w:sz w:val="40"/>
        </w:rPr>
      </w:pPr>
      <w:r>
        <w:rPr>
          <w:rFonts w:ascii="Helvetica" w:hAnsi="Helvetica"/>
          <w:b/>
          <w:sz w:val="40"/>
        </w:rPr>
        <w:t>Unit 3</w:t>
      </w:r>
      <w:r w:rsidR="008018D7">
        <w:rPr>
          <w:rFonts w:ascii="Helvetica" w:hAnsi="Helvetica"/>
          <w:b/>
          <w:sz w:val="40"/>
        </w:rPr>
        <w:t xml:space="preserve"> BHAG Test</w:t>
      </w:r>
      <w:r w:rsidR="00B92141">
        <w:rPr>
          <w:rFonts w:ascii="Helvetica" w:hAnsi="Helvetica"/>
          <w:b/>
          <w:sz w:val="40"/>
        </w:rPr>
        <w:t xml:space="preserve"> Mastery Tracker</w:t>
      </w:r>
    </w:p>
    <w:sectPr w:rsidR="00290395" w:rsidRPr="007A3E8C" w:rsidSect="00D12DCF">
      <w:pgSz w:w="16834" w:h="11904" w:orient="landscape"/>
      <w:pgMar w:top="630" w:right="1440" w:bottom="81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7A3E8C"/>
    <w:rsid w:val="00094697"/>
    <w:rsid w:val="00151879"/>
    <w:rsid w:val="00173A72"/>
    <w:rsid w:val="001B6852"/>
    <w:rsid w:val="001D19E4"/>
    <w:rsid w:val="001F0CCF"/>
    <w:rsid w:val="00210F7E"/>
    <w:rsid w:val="00214C7D"/>
    <w:rsid w:val="00242280"/>
    <w:rsid w:val="002569E4"/>
    <w:rsid w:val="002614F8"/>
    <w:rsid w:val="0028099A"/>
    <w:rsid w:val="00290395"/>
    <w:rsid w:val="002D2C1C"/>
    <w:rsid w:val="00345FA9"/>
    <w:rsid w:val="003504EA"/>
    <w:rsid w:val="00356AD0"/>
    <w:rsid w:val="00377C13"/>
    <w:rsid w:val="003F1E78"/>
    <w:rsid w:val="00413000"/>
    <w:rsid w:val="00423C2F"/>
    <w:rsid w:val="00423EAB"/>
    <w:rsid w:val="00434458"/>
    <w:rsid w:val="004410D0"/>
    <w:rsid w:val="00484854"/>
    <w:rsid w:val="00484992"/>
    <w:rsid w:val="004A398B"/>
    <w:rsid w:val="004A552F"/>
    <w:rsid w:val="00525813"/>
    <w:rsid w:val="005358E7"/>
    <w:rsid w:val="00557ACE"/>
    <w:rsid w:val="005A1834"/>
    <w:rsid w:val="005D7DE9"/>
    <w:rsid w:val="006112E0"/>
    <w:rsid w:val="00680195"/>
    <w:rsid w:val="00683E25"/>
    <w:rsid w:val="006A0842"/>
    <w:rsid w:val="006D2790"/>
    <w:rsid w:val="006D6649"/>
    <w:rsid w:val="00721FD0"/>
    <w:rsid w:val="007A3E8C"/>
    <w:rsid w:val="008018D7"/>
    <w:rsid w:val="00806509"/>
    <w:rsid w:val="008A2E29"/>
    <w:rsid w:val="009234CD"/>
    <w:rsid w:val="00971E53"/>
    <w:rsid w:val="00984746"/>
    <w:rsid w:val="009A3010"/>
    <w:rsid w:val="009D334B"/>
    <w:rsid w:val="00A21D84"/>
    <w:rsid w:val="00A646AD"/>
    <w:rsid w:val="00B055BB"/>
    <w:rsid w:val="00B46102"/>
    <w:rsid w:val="00B54667"/>
    <w:rsid w:val="00B92141"/>
    <w:rsid w:val="00BB1739"/>
    <w:rsid w:val="00BD4546"/>
    <w:rsid w:val="00C70C3C"/>
    <w:rsid w:val="00CB611B"/>
    <w:rsid w:val="00CC44FC"/>
    <w:rsid w:val="00D05557"/>
    <w:rsid w:val="00D12DCF"/>
    <w:rsid w:val="00D23355"/>
    <w:rsid w:val="00D25232"/>
    <w:rsid w:val="00D60E17"/>
    <w:rsid w:val="00D67D10"/>
    <w:rsid w:val="00D67F08"/>
    <w:rsid w:val="00D7241E"/>
    <w:rsid w:val="00DB0774"/>
    <w:rsid w:val="00E506EC"/>
    <w:rsid w:val="00E56C8D"/>
    <w:rsid w:val="00EF48AB"/>
    <w:rsid w:val="00F14D8E"/>
    <w:rsid w:val="00F674C9"/>
    <w:rsid w:val="00F81382"/>
    <w:rsid w:val="00F948C1"/>
    <w:rsid w:val="00FA417F"/>
    <w:rsid w:val="00FB1FDE"/>
    <w:rsid w:val="00FC42C9"/>
    <w:rsid w:val="00FC4B05"/>
    <w:rsid w:val="00FC6581"/>
    <w:rsid w:val="00FC66F8"/>
    <w:rsid w:val="00FF79D4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A3E8C"/>
    <w:rPr>
      <w:rFonts w:ascii="Times" w:eastAsia="Times" w:hAnsi="Times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7A3E8C"/>
    <w:pPr>
      <w:keepNext/>
      <w:jc w:val="center"/>
      <w:outlineLvl w:val="2"/>
    </w:pPr>
    <w:rPr>
      <w:i/>
      <w:sz w:val="22"/>
    </w:rPr>
  </w:style>
  <w:style w:type="paragraph" w:styleId="Heading4">
    <w:name w:val="heading 4"/>
    <w:basedOn w:val="Normal"/>
    <w:next w:val="Normal"/>
    <w:link w:val="Heading4Char"/>
    <w:qFormat/>
    <w:rsid w:val="007A3E8C"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rsid w:val="007A3E8C"/>
    <w:rPr>
      <w:rFonts w:ascii="Times" w:eastAsia="Times" w:hAnsi="Times" w:cs="Times New Roman"/>
      <w:i/>
      <w:sz w:val="22"/>
      <w:szCs w:val="20"/>
    </w:rPr>
  </w:style>
  <w:style w:type="character" w:customStyle="1" w:styleId="Heading4Char">
    <w:name w:val="Heading 4 Char"/>
    <w:basedOn w:val="DefaultParagraphFont"/>
    <w:link w:val="Heading4"/>
    <w:rsid w:val="007A3E8C"/>
    <w:rPr>
      <w:rFonts w:ascii="Times" w:eastAsia="Times" w:hAnsi="Times" w:cs="Times New Roman"/>
      <w:b/>
      <w:sz w:val="40"/>
      <w:szCs w:val="20"/>
    </w:rPr>
  </w:style>
  <w:style w:type="paragraph" w:styleId="Header">
    <w:name w:val="header"/>
    <w:basedOn w:val="Normal"/>
    <w:link w:val="HeaderChar"/>
    <w:rsid w:val="007A3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A3E8C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rsid w:val="007A3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A3E8C"/>
    <w:rPr>
      <w:rFonts w:ascii="Times" w:eastAsia="Times" w:hAnsi="Times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623</Characters>
  <Application>Microsoft Macintosh Word</Application>
  <DocSecurity>0</DocSecurity>
  <Lines>5</Lines>
  <Paragraphs>1</Paragraphs>
  <ScaleCrop>false</ScaleCrop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Hester</dc:creator>
  <cp:keywords/>
  <cp:lastModifiedBy>Tyler Hester</cp:lastModifiedBy>
  <cp:revision>14</cp:revision>
  <cp:lastPrinted>2012-04-02T03:27:00Z</cp:lastPrinted>
  <dcterms:created xsi:type="dcterms:W3CDTF">2011-03-26T00:51:00Z</dcterms:created>
  <dcterms:modified xsi:type="dcterms:W3CDTF">2012-04-02T03:29:00Z</dcterms:modified>
</cp:coreProperties>
</file>